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D4C7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DF5C38F" wp14:editId="385C2DC6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0D35A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0B58F43F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6E9ED27A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5DFD77FF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15E35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9B7F8A9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CB4A54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5EEF57AC" w14:textId="77777777" w:rsidR="00EB7F0B" w:rsidRPr="00702B87" w:rsidRDefault="00EB7F0B" w:rsidP="00EB7F0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03558D" w14:textId="0135509A" w:rsidR="00EB7F0B" w:rsidRPr="00702B87" w:rsidRDefault="00EB7F0B" w:rsidP="00EB7F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52</w:t>
      </w:r>
    </w:p>
    <w:p w14:paraId="66309044" w14:textId="77777777" w:rsidR="00885077" w:rsidRPr="00EB7F0B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25F9A368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8E67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Плисківського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8E67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Рябцуна Р.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BF86D24" w14:textId="5DD8916D" w:rsidR="00C33CEE" w:rsidRPr="00FA218D" w:rsidRDefault="00FA218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8E6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Плисківського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522D6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="008E67B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Рябцуна Р.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817FDB4" w14:textId="77777777" w:rsidR="00C33CEE" w:rsidRPr="006E70AC" w:rsidRDefault="00C33CEE" w:rsidP="00C33C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7B6CD81A" w14:textId="77777777" w:rsidR="00C33CEE" w:rsidRDefault="00C33CEE" w:rsidP="00C33C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19AB4500" w14:textId="77777777" w:rsidR="00C33CEE" w:rsidRPr="006E70AC" w:rsidRDefault="00C33CEE" w:rsidP="00C33C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D4F29EC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8B085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Плисківського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8B0852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Рябцуна Руслана Вікторовича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0BA5DC68" w14:textId="77777777" w:rsidR="00B44598" w:rsidRPr="00B44598" w:rsidRDefault="00B44598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11C1ECA4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EB7F0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3BC9167F" w:rsidR="00D95F55" w:rsidRPr="00554934" w:rsidRDefault="00EB7F0B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C75E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352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75DB18E8" w:rsidR="0084055D" w:rsidRPr="00554934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522D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Плисківського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522D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Рябцуна Р. В.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0B4238" w:rsidRDefault="0084055D" w:rsidP="000B42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3B5F9072" w14:textId="71FB6439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Рябцун Руслан Вікторович</w:t>
      </w:r>
      <w:r w:rsidR="00C10436">
        <w:rPr>
          <w:rFonts w:ascii="Times New Roman" w:hAnsi="Times New Roman" w:cs="Times New Roman"/>
          <w:sz w:val="28"/>
          <w:szCs w:val="28"/>
        </w:rPr>
        <w:t>,</w:t>
      </w:r>
      <w:r w:rsidRPr="000B4238">
        <w:rPr>
          <w:rFonts w:ascii="Times New Roman" w:hAnsi="Times New Roman" w:cs="Times New Roman"/>
          <w:sz w:val="28"/>
          <w:szCs w:val="28"/>
        </w:rPr>
        <w:t xml:space="preserve"> староста Плисківського старостинського округу Погребищенської міської ради, звітую про результати своєї діяльності за 2025 рік.</w:t>
      </w:r>
    </w:p>
    <w:p w14:paraId="5C3544A6" w14:textId="55F5E2B2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У своїй роботі керува</w:t>
      </w:r>
      <w:r w:rsidR="00C10436">
        <w:rPr>
          <w:rFonts w:ascii="Times New Roman" w:hAnsi="Times New Roman" w:cs="Times New Roman"/>
          <w:sz w:val="28"/>
          <w:szCs w:val="28"/>
        </w:rPr>
        <w:t>вся</w:t>
      </w:r>
      <w:r w:rsidRPr="000B4238">
        <w:rPr>
          <w:rFonts w:ascii="Times New Roman" w:hAnsi="Times New Roman" w:cs="Times New Roman"/>
          <w:sz w:val="28"/>
          <w:szCs w:val="28"/>
        </w:rPr>
        <w:t xml:space="preserve">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     законодавством.</w:t>
      </w:r>
    </w:p>
    <w:p w14:paraId="029768FA" w14:textId="5D5AE263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брав участь у його засіданнях, представляючи інтереси жителів Плисківського старостинського округу. Постійно здійснював прийом громадян.</w:t>
      </w:r>
    </w:p>
    <w:p w14:paraId="05A2FC0A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ABCE78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521CC353" w14:textId="164059BE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До Плисківського старостинського округу входить село Плисків. Станом на 1 січня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2026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року чисельність населення становить - 1020 особи. Із них</w:t>
      </w:r>
    </w:p>
    <w:p w14:paraId="347E2DBB" w14:textId="3DBF9D26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дошкільного віку - 17 осіб;</w:t>
      </w:r>
    </w:p>
    <w:p w14:paraId="67AD2BF5" w14:textId="7AFC98F3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шкільного віку - 104 особи;</w:t>
      </w:r>
    </w:p>
    <w:p w14:paraId="797C4BB7" w14:textId="4784983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працездатного населення — 405 особа;</w:t>
      </w:r>
    </w:p>
    <w:p w14:paraId="30719308" w14:textId="44D04C39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пенсіонери - 320 особи;</w:t>
      </w:r>
    </w:p>
    <w:p w14:paraId="102274F3" w14:textId="0609032C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внутрішньо переміщені особи - 65 осіб;</w:t>
      </w:r>
    </w:p>
    <w:p w14:paraId="14ED35FE" w14:textId="7A81C3F2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</w:t>
      </w:r>
      <w:r w:rsidRPr="000B4238">
        <w:rPr>
          <w:rFonts w:ascii="Times New Roman" w:hAnsi="Times New Roman" w:cs="Times New Roman"/>
          <w:sz w:val="28"/>
          <w:szCs w:val="28"/>
        </w:rPr>
        <w:tab/>
        <w:t>без реєстації  - 10  осіб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6B3D0F16" w14:textId="2284F244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- АТО/ООС </w:t>
      </w:r>
      <w:r w:rsidR="00C10436">
        <w:rPr>
          <w:rFonts w:ascii="Times New Roman" w:hAnsi="Times New Roman" w:cs="Times New Roman"/>
          <w:sz w:val="28"/>
          <w:szCs w:val="28"/>
        </w:rPr>
        <w:t>–</w:t>
      </w:r>
      <w:r w:rsidRPr="000B4238">
        <w:rPr>
          <w:rFonts w:ascii="Times New Roman" w:hAnsi="Times New Roman" w:cs="Times New Roman"/>
          <w:sz w:val="28"/>
          <w:szCs w:val="28"/>
        </w:rPr>
        <w:t xml:space="preserve"> 85</w:t>
      </w:r>
      <w:r w:rsidR="00C10436">
        <w:rPr>
          <w:rFonts w:ascii="Times New Roman" w:hAnsi="Times New Roman" w:cs="Times New Roman"/>
          <w:sz w:val="28"/>
          <w:szCs w:val="28"/>
        </w:rPr>
        <w:t>.</w:t>
      </w:r>
    </w:p>
    <w:p w14:paraId="52741C89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B778F55" w14:textId="3E03FC2F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C10436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0B4238">
        <w:rPr>
          <w:rFonts w:ascii="Times New Roman" w:hAnsi="Times New Roman" w:cs="Times New Roman"/>
          <w:b/>
          <w:bCs/>
          <w:sz w:val="28"/>
          <w:szCs w:val="28"/>
        </w:rPr>
        <w:t>2026 року:</w:t>
      </w:r>
    </w:p>
    <w:p w14:paraId="75F66BD7" w14:textId="0D6B5BCB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прибуло - 8 осіб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09941450" w14:textId="10ADB410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вибуло - 5 особи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10DC089F" w14:textId="51C69814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народилося  - 2 особи</w:t>
      </w:r>
      <w:r w:rsidR="00C10436">
        <w:rPr>
          <w:rFonts w:ascii="Times New Roman" w:hAnsi="Times New Roman" w:cs="Times New Roman"/>
          <w:sz w:val="28"/>
          <w:szCs w:val="28"/>
        </w:rPr>
        <w:t>;</w:t>
      </w:r>
    </w:p>
    <w:p w14:paraId="64438125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померло - 19 осіб.</w:t>
      </w:r>
    </w:p>
    <w:p w14:paraId="0CBE49ED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26C8A2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0B6CBBC4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656C12FC" w14:textId="14F67FF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- багатодітні сім’ї </w:t>
      </w:r>
      <w:r w:rsidR="00C10436">
        <w:rPr>
          <w:rFonts w:ascii="Times New Roman" w:hAnsi="Times New Roman" w:cs="Times New Roman"/>
          <w:sz w:val="28"/>
          <w:szCs w:val="28"/>
        </w:rPr>
        <w:t>–</w:t>
      </w:r>
      <w:r w:rsidRPr="000B4238">
        <w:rPr>
          <w:rFonts w:ascii="Times New Roman" w:hAnsi="Times New Roman" w:cs="Times New Roman"/>
          <w:sz w:val="28"/>
          <w:szCs w:val="28"/>
        </w:rPr>
        <w:t xml:space="preserve"> 10</w:t>
      </w:r>
      <w:r w:rsidR="00C10436">
        <w:rPr>
          <w:rFonts w:ascii="Times New Roman" w:hAnsi="Times New Roman" w:cs="Times New Roman"/>
          <w:sz w:val="28"/>
          <w:szCs w:val="28"/>
        </w:rPr>
        <w:t xml:space="preserve"> сімей;</w:t>
      </w:r>
    </w:p>
    <w:p w14:paraId="7E214401" w14:textId="3FE2A78C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- учасників бойових дій -36</w:t>
      </w:r>
      <w:r w:rsidR="00C10436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5D3AE13C" w14:textId="72AD0430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lastRenderedPageBreak/>
        <w:t xml:space="preserve">- осіб з інвалідністю внаслідок війни </w:t>
      </w:r>
      <w:r w:rsidR="00C10436">
        <w:rPr>
          <w:rFonts w:ascii="Times New Roman" w:hAnsi="Times New Roman" w:cs="Times New Roman"/>
          <w:sz w:val="28"/>
          <w:szCs w:val="28"/>
        </w:rPr>
        <w:t>–</w:t>
      </w:r>
      <w:r w:rsidRPr="000B4238">
        <w:rPr>
          <w:rFonts w:ascii="Times New Roman" w:hAnsi="Times New Roman" w:cs="Times New Roman"/>
          <w:sz w:val="28"/>
          <w:szCs w:val="28"/>
        </w:rPr>
        <w:t xml:space="preserve"> 4</w:t>
      </w:r>
      <w:r w:rsidR="00C10436">
        <w:rPr>
          <w:rFonts w:ascii="Times New Roman" w:hAnsi="Times New Roman" w:cs="Times New Roman"/>
          <w:sz w:val="28"/>
          <w:szCs w:val="28"/>
        </w:rPr>
        <w:t xml:space="preserve"> особи;</w:t>
      </w:r>
    </w:p>
    <w:p w14:paraId="36DF92D7" w14:textId="5C6849D8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- 6 осіб, які потребують стороннього догляду. Соціальне обслуговування здійснює соціальний робітник. </w:t>
      </w:r>
    </w:p>
    <w:p w14:paraId="3A1105FE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1FAA7B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70760BEA" w14:textId="3EEF5BAA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На території села функціонують: </w:t>
      </w:r>
    </w:p>
    <w:p w14:paraId="7BB3FE39" w14:textId="2FAFE009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КУ «Плисківський ліцей Погребищенської міської ради Вінницького р-ну Вінницької обл.» в якому навчається – 98 дітей.</w:t>
      </w:r>
    </w:p>
    <w:p w14:paraId="432CD867" w14:textId="72868A5D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КЗ Плисківський  ЗДО «Сонечко», який відвідують 8 дітей</w:t>
      </w:r>
    </w:p>
    <w:p w14:paraId="2A76BF76" w14:textId="28D1AA78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Працює </w:t>
      </w:r>
      <w:r w:rsidR="00C1043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мбулаторія загальної практики сімейної медицини.  </w:t>
      </w:r>
    </w:p>
    <w:p w14:paraId="289BD5C1" w14:textId="18652DE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Також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працює сільський будинок культури та бібліотека. Працює відділення поштового зв’язку.</w:t>
      </w:r>
    </w:p>
    <w:p w14:paraId="7D641651" w14:textId="24259111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На території населеного пункту </w:t>
      </w:r>
      <w:r w:rsidR="00C10436">
        <w:rPr>
          <w:rFonts w:ascii="Times New Roman" w:hAnsi="Times New Roman" w:cs="Times New Roman"/>
          <w:color w:val="000000"/>
          <w:sz w:val="28"/>
          <w:szCs w:val="28"/>
        </w:rPr>
        <w:t xml:space="preserve">працюють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4 продуктових магази</w:t>
      </w:r>
      <w:r w:rsidR="00C10436"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, які забезпечують населення необхідними продуктами харчування та промисловими товарами. Також працює відділення Нової Пошти.</w:t>
      </w:r>
    </w:p>
    <w:p w14:paraId="03B90D07" w14:textId="33C35F7D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На території працюють </w:t>
      </w:r>
      <w:r w:rsidR="00C1043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такі</w:t>
      </w: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установи: Плисківський центр «Милосердя», Психоневрологічний будинок – інтернат, аптека.</w:t>
      </w:r>
    </w:p>
    <w:p w14:paraId="6D3572B9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7F115A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24DEEF69" w14:textId="6C2A2DB5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082D56E7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  громадян на приміському автобусному маршруті загального користування.</w:t>
      </w:r>
    </w:p>
    <w:p w14:paraId="4E6B8B7F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Ведеться облік, зберігання та оновлення погосподарських книг.</w:t>
      </w:r>
    </w:p>
    <w:p w14:paraId="34181114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3FBB1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3F38C845" w14:textId="10A3E188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0067E5F2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ED3774" w14:textId="7A0FCAC3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>У роботі старости допомагає діловод - Грабовська Олена Миколаївна.</w:t>
      </w:r>
    </w:p>
    <w:p w14:paraId="5EC049CC" w14:textId="7777777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Було оформлено за 2025 рік:</w:t>
      </w:r>
    </w:p>
    <w:p w14:paraId="11DC057B" w14:textId="6CD90C27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опомоги - 70 </w:t>
      </w:r>
      <w:r>
        <w:rPr>
          <w:rFonts w:ascii="Times New Roman" w:hAnsi="Times New Roman" w:cs="Times New Roman"/>
          <w:color w:val="000000"/>
          <w:sz w:val="28"/>
          <w:szCs w:val="28"/>
        </w:rPr>
        <w:t>осіб;</w:t>
      </w:r>
    </w:p>
    <w:p w14:paraId="40CB0884" w14:textId="14A7216C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ільги – 30 </w:t>
      </w:r>
      <w:r>
        <w:rPr>
          <w:rFonts w:ascii="Times New Roman" w:hAnsi="Times New Roman" w:cs="Times New Roman"/>
          <w:color w:val="000000"/>
          <w:sz w:val="28"/>
          <w:szCs w:val="28"/>
        </w:rPr>
        <w:t>осіб;</w:t>
      </w:r>
    </w:p>
    <w:p w14:paraId="481278B5" w14:textId="7AB51FA7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убсидії – 72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особи;</w:t>
      </w:r>
    </w:p>
    <w:p w14:paraId="07AD9FE8" w14:textId="2ED96364" w:rsidR="000B4238" w:rsidRPr="000B4238" w:rsidRDefault="000E7DA5" w:rsidP="000B423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>нутрішньо</w:t>
      </w:r>
      <w:r w:rsidR="000B4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переміщені особи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0B4238"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65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осіб;</w:t>
      </w:r>
    </w:p>
    <w:p w14:paraId="2ADC4D31" w14:textId="798CDD3F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чинено нотаріальних дій за 2025 рік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52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08A1655" w14:textId="68A4B2AE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0E7DA5">
        <w:rPr>
          <w:rFonts w:ascii="Times New Roman" w:hAnsi="Times New Roman" w:cs="Times New Roman"/>
          <w:sz w:val="28"/>
          <w:szCs w:val="28"/>
        </w:rPr>
        <w:t>п</w:t>
      </w:r>
      <w:r w:rsidRPr="000B4238">
        <w:rPr>
          <w:rFonts w:ascii="Times New Roman" w:hAnsi="Times New Roman" w:cs="Times New Roman"/>
          <w:sz w:val="28"/>
          <w:szCs w:val="28"/>
        </w:rPr>
        <w:t>роводився облік військовозобов’язаних,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2C87AA4C" w14:textId="7777777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9349DC" w14:textId="77777777" w:rsidR="000B4238" w:rsidRPr="000B4238" w:rsidRDefault="000B4238" w:rsidP="000B4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4238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Благоустрій та розвиток території</w:t>
      </w:r>
    </w:p>
    <w:p w14:paraId="2FCFEB0F" w14:textId="13574C03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2025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році в Плисківському старостинському окрузі проводились наступні роботи:</w:t>
      </w:r>
    </w:p>
    <w:p w14:paraId="56797DCB" w14:textId="5F428568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роводився благоустрій кладовища, парку, братських могил, меморіальних комплексів; здійснювався ремонт водогону по вулиці Центральна;</w:t>
      </w:r>
    </w:p>
    <w:p w14:paraId="0DDBC70D" w14:textId="58F90063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– здійснено ремонт  пам’ятних знаків та братських могил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37007E7" w14:textId="10DE66CD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- за сприяння ФГ Барцьося В.</w:t>
      </w:r>
      <w:r w:rsidR="00F956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В. надавалась допомога пал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ьно-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мастильними матеріалами для впорядкування смітєзвалища населеного пункту. Надавалась допомога пал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>но-мастильними матеріалами для обкошування обочин, порізки аварійних дерев.</w:t>
      </w:r>
    </w:p>
    <w:p w14:paraId="672FE9C9" w14:textId="3743CDAE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– силами працівника </w:t>
      </w:r>
      <w:r w:rsidR="000E7DA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благоустрою старостинського округу та жителів населеного пункту проводилось прибирання в центрі та по вулицях села, благоустрій меморіальних комплексів. Наведено належний порядок на кладовищі села, здійснювалось обкошування обочин.</w:t>
      </w:r>
    </w:p>
    <w:p w14:paraId="3428B709" w14:textId="77777777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D2E5E0" w14:textId="05D3804C" w:rsidR="000B4238" w:rsidRPr="000B4238" w:rsidRDefault="000B4238" w:rsidP="000B42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238">
        <w:rPr>
          <w:rFonts w:ascii="Times New Roman" w:hAnsi="Times New Roman" w:cs="Times New Roman"/>
          <w:color w:val="000000"/>
          <w:sz w:val="28"/>
          <w:szCs w:val="28"/>
        </w:rPr>
        <w:t>Завершуючи звіт,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423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хочу подякувати за довіру, за підтримку і співпрацю всім жителям села та керівництву територіальної громади</w:t>
      </w:r>
      <w:r w:rsidRPr="000B4238">
        <w:rPr>
          <w:rFonts w:ascii="Times New Roman" w:hAnsi="Times New Roman" w:cs="Times New Roman"/>
          <w:color w:val="000000"/>
          <w:sz w:val="28"/>
          <w:szCs w:val="28"/>
        </w:rPr>
        <w:t xml:space="preserve">, а також фермерським господарствам за надання всебічної допомоги. </w:t>
      </w:r>
    </w:p>
    <w:p w14:paraId="21A850CB" w14:textId="77777777" w:rsidR="0084055D" w:rsidRPr="00522D60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08AB50C8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522D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Плисківського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404E2BD7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522D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Руслан РЯБЦУН</w:t>
      </w:r>
    </w:p>
    <w:sectPr w:rsidR="0084055D" w:rsidRPr="00D84CEC" w:rsidSect="000B42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E5DC3"/>
    <w:multiLevelType w:val="multilevel"/>
    <w:tmpl w:val="971A64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7A664D"/>
    <w:multiLevelType w:val="hybridMultilevel"/>
    <w:tmpl w:val="F8F6B5D8"/>
    <w:lvl w:ilvl="0" w:tplc="7BEEC61E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18B03B5A"/>
    <w:multiLevelType w:val="multilevel"/>
    <w:tmpl w:val="49D022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166CA1"/>
    <w:multiLevelType w:val="hybridMultilevel"/>
    <w:tmpl w:val="348A0FB0"/>
    <w:lvl w:ilvl="0" w:tplc="6CB2700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F73313F"/>
    <w:multiLevelType w:val="hybridMultilevel"/>
    <w:tmpl w:val="EC38BF40"/>
    <w:lvl w:ilvl="0" w:tplc="2CAC44DA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224778C"/>
    <w:multiLevelType w:val="multilevel"/>
    <w:tmpl w:val="FD38EF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8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728893">
    <w:abstractNumId w:val="8"/>
  </w:num>
  <w:num w:numId="2" w16cid:durableId="333997175">
    <w:abstractNumId w:val="7"/>
  </w:num>
  <w:num w:numId="3" w16cid:durableId="748311331">
    <w:abstractNumId w:val="6"/>
  </w:num>
  <w:num w:numId="4" w16cid:durableId="1770542465">
    <w:abstractNumId w:val="7"/>
  </w:num>
  <w:num w:numId="5" w16cid:durableId="1154684252">
    <w:abstractNumId w:val="2"/>
  </w:num>
  <w:num w:numId="6" w16cid:durableId="1216239380">
    <w:abstractNumId w:val="0"/>
  </w:num>
  <w:num w:numId="7" w16cid:durableId="2083749401">
    <w:abstractNumId w:val="5"/>
  </w:num>
  <w:num w:numId="8" w16cid:durableId="209808465">
    <w:abstractNumId w:val="1"/>
  </w:num>
  <w:num w:numId="9" w16cid:durableId="831290290">
    <w:abstractNumId w:val="3"/>
  </w:num>
  <w:num w:numId="10" w16cid:durableId="521817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B4238"/>
    <w:rsid w:val="000B63C3"/>
    <w:rsid w:val="000C629F"/>
    <w:rsid w:val="000D7970"/>
    <w:rsid w:val="000E1F83"/>
    <w:rsid w:val="000E7DA5"/>
    <w:rsid w:val="00150B34"/>
    <w:rsid w:val="00160CF5"/>
    <w:rsid w:val="00215766"/>
    <w:rsid w:val="002947A2"/>
    <w:rsid w:val="003625B5"/>
    <w:rsid w:val="003A1305"/>
    <w:rsid w:val="003E25C9"/>
    <w:rsid w:val="00414414"/>
    <w:rsid w:val="00414D68"/>
    <w:rsid w:val="004302CA"/>
    <w:rsid w:val="004304B6"/>
    <w:rsid w:val="00440C16"/>
    <w:rsid w:val="00453699"/>
    <w:rsid w:val="00481DF8"/>
    <w:rsid w:val="004A11D6"/>
    <w:rsid w:val="004A156F"/>
    <w:rsid w:val="004B0998"/>
    <w:rsid w:val="004C407C"/>
    <w:rsid w:val="004E22DC"/>
    <w:rsid w:val="00522D60"/>
    <w:rsid w:val="00526C65"/>
    <w:rsid w:val="00554934"/>
    <w:rsid w:val="0056198E"/>
    <w:rsid w:val="005B0E74"/>
    <w:rsid w:val="0063282A"/>
    <w:rsid w:val="0067439C"/>
    <w:rsid w:val="00675481"/>
    <w:rsid w:val="00682954"/>
    <w:rsid w:val="00687A98"/>
    <w:rsid w:val="007276BA"/>
    <w:rsid w:val="0075444A"/>
    <w:rsid w:val="00765EF5"/>
    <w:rsid w:val="00771B51"/>
    <w:rsid w:val="00791641"/>
    <w:rsid w:val="007A2206"/>
    <w:rsid w:val="007A63B5"/>
    <w:rsid w:val="007B506F"/>
    <w:rsid w:val="007C4EF0"/>
    <w:rsid w:val="007D75F6"/>
    <w:rsid w:val="0084055D"/>
    <w:rsid w:val="00874C69"/>
    <w:rsid w:val="00885077"/>
    <w:rsid w:val="00892674"/>
    <w:rsid w:val="008A0D85"/>
    <w:rsid w:val="008B0852"/>
    <w:rsid w:val="008C10FE"/>
    <w:rsid w:val="008C6BF8"/>
    <w:rsid w:val="008E67BE"/>
    <w:rsid w:val="00985A65"/>
    <w:rsid w:val="009C4A29"/>
    <w:rsid w:val="009C4ECF"/>
    <w:rsid w:val="009D2898"/>
    <w:rsid w:val="00A1509D"/>
    <w:rsid w:val="00A2293B"/>
    <w:rsid w:val="00A93621"/>
    <w:rsid w:val="00AC0318"/>
    <w:rsid w:val="00B03BCD"/>
    <w:rsid w:val="00B44598"/>
    <w:rsid w:val="00B86C6E"/>
    <w:rsid w:val="00BE03A6"/>
    <w:rsid w:val="00BF1359"/>
    <w:rsid w:val="00C02FD3"/>
    <w:rsid w:val="00C10436"/>
    <w:rsid w:val="00C33CEE"/>
    <w:rsid w:val="00C64A16"/>
    <w:rsid w:val="00C75EAB"/>
    <w:rsid w:val="00CC5174"/>
    <w:rsid w:val="00CC68B9"/>
    <w:rsid w:val="00CC6E48"/>
    <w:rsid w:val="00D57067"/>
    <w:rsid w:val="00D812BD"/>
    <w:rsid w:val="00D84CEC"/>
    <w:rsid w:val="00D95F55"/>
    <w:rsid w:val="00DB73D9"/>
    <w:rsid w:val="00E00C31"/>
    <w:rsid w:val="00E90387"/>
    <w:rsid w:val="00E90BB5"/>
    <w:rsid w:val="00EB7F0B"/>
    <w:rsid w:val="00F261D5"/>
    <w:rsid w:val="00F323C6"/>
    <w:rsid w:val="00F547E2"/>
    <w:rsid w:val="00F956F2"/>
    <w:rsid w:val="00FA218D"/>
    <w:rsid w:val="00FB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B9548004-7D03-4B80-9FFB-4E060C8C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character" w:customStyle="1" w:styleId="af3">
    <w:name w:val="Основний текст_"/>
    <w:basedOn w:val="a0"/>
    <w:link w:val="12"/>
    <w:rsid w:val="00522D60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ий текст1"/>
    <w:basedOn w:val="a"/>
    <w:link w:val="af3"/>
    <w:rsid w:val="00522D6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BD727-56A2-466E-8664-43105B89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4399</Words>
  <Characters>2508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2026-04-17T07:17:00Z</dcterms:created>
  <dcterms:modified xsi:type="dcterms:W3CDTF">2026-05-01T07:04:00Z</dcterms:modified>
</cp:coreProperties>
</file>